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vertAnchor="text" w:horzAnchor="margin" w:tblpXSpec="center" w:tblpY="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B34F2" w:rsidRPr="00307189" w14:paraId="2DA21C40" w14:textId="77777777" w:rsidTr="00FB72C3">
        <w:trPr>
          <w:trHeight w:val="315"/>
        </w:trPr>
        <w:tc>
          <w:tcPr>
            <w:tcW w:w="10492" w:type="dxa"/>
            <w:gridSpan w:val="2"/>
            <w:shd w:val="clear" w:color="auto" w:fill="DEEAF6"/>
            <w:vAlign w:val="center"/>
            <w:hideMark/>
          </w:tcPr>
          <w:p w14:paraId="3695D892" w14:textId="77777777" w:rsidR="008B34F2" w:rsidRPr="00307189" w:rsidRDefault="008B34F2" w:rsidP="007C29FF">
            <w:pPr>
              <w:jc w:val="center"/>
              <w:rPr>
                <w:b/>
                <w:bCs/>
                <w:color w:val="000000"/>
              </w:rPr>
            </w:pPr>
            <w:r w:rsidRPr="00307189">
              <w:rPr>
                <w:b/>
                <w:bCs/>
                <w:color w:val="000000"/>
              </w:rPr>
              <w:t>DERS TANIMLAMA FORMU</w:t>
            </w:r>
          </w:p>
        </w:tc>
      </w:tr>
      <w:tr w:rsidR="008B34F2" w:rsidRPr="00307189" w14:paraId="098464C3" w14:textId="77777777" w:rsidTr="00FB72C3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F229A78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2D8CB18E" w14:textId="6587DE68" w:rsidR="008B34F2" w:rsidRPr="00C14288" w:rsidRDefault="008B34F2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 </w:t>
            </w:r>
            <w:r w:rsidRPr="00C14288">
              <w:rPr>
                <w:b/>
                <w:color w:val="000000"/>
                <w:sz w:val="20"/>
                <w:szCs w:val="20"/>
              </w:rPr>
              <w:t xml:space="preserve"> SY</w:t>
            </w:r>
            <w:r w:rsidR="00C42D59">
              <w:rPr>
                <w:b/>
                <w:color w:val="000000"/>
                <w:sz w:val="20"/>
                <w:szCs w:val="20"/>
              </w:rPr>
              <w:t>B</w:t>
            </w:r>
            <w:r w:rsidRPr="00C14288">
              <w:rPr>
                <w:b/>
                <w:color w:val="000000"/>
                <w:sz w:val="20"/>
                <w:szCs w:val="20"/>
              </w:rPr>
              <w:t>603 Çağdaş Yönetim Teorileri</w:t>
            </w:r>
          </w:p>
        </w:tc>
      </w:tr>
      <w:tr w:rsidR="008B34F2" w:rsidRPr="00307189" w14:paraId="726B2192" w14:textId="77777777" w:rsidTr="00FB72C3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371A4DF4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14:paraId="072D5D90" w14:textId="7CEBF39D" w:rsidR="008B34F2" w:rsidRPr="00C14288" w:rsidRDefault="00FB72C3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Güz</w:t>
            </w:r>
          </w:p>
        </w:tc>
      </w:tr>
      <w:tr w:rsidR="008B34F2" w:rsidRPr="00307189" w14:paraId="68AC4CB4" w14:textId="77777777" w:rsidTr="00FB72C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2F3CA17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2D9C8523" w14:textId="28E8B576" w:rsidR="008B34F2" w:rsidRPr="00C14288" w:rsidRDefault="00FB72C3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Yönetim alanında temel yaklaşımlar ve bu yaklaşımların tarihsel gelişimi ile son dönemlerde ortaya çıkan ve özellikle etkili olan yeni yaklaşımların ayrıntılı olarak incelenmesi</w:t>
            </w:r>
          </w:p>
        </w:tc>
      </w:tr>
      <w:tr w:rsidR="008B34F2" w:rsidRPr="00307189" w14:paraId="4A60E8DD" w14:textId="77777777" w:rsidTr="00FB72C3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507900D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4D442589" w14:textId="0851B521" w:rsidR="008B34F2" w:rsidRPr="00CC7642" w:rsidRDefault="00FB72C3" w:rsidP="00CC76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14288">
              <w:rPr>
                <w:color w:val="000000"/>
                <w:sz w:val="20"/>
                <w:szCs w:val="20"/>
              </w:rPr>
              <w:t>Eren,E</w:t>
            </w:r>
            <w:proofErr w:type="spellEnd"/>
            <w:proofErr w:type="gramEnd"/>
            <w:r w:rsidRPr="00C14288">
              <w:rPr>
                <w:color w:val="000000"/>
                <w:sz w:val="20"/>
                <w:szCs w:val="20"/>
              </w:rPr>
              <w:t xml:space="preserve">; Yönetim ve Organizasyon, İst. </w:t>
            </w:r>
            <w:proofErr w:type="spellStart"/>
            <w:r w:rsidRPr="00C14288">
              <w:rPr>
                <w:color w:val="000000"/>
                <w:sz w:val="20"/>
                <w:szCs w:val="20"/>
              </w:rPr>
              <w:t>Ünv</w:t>
            </w:r>
            <w:proofErr w:type="spellEnd"/>
            <w:r w:rsidRPr="00C14288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14288">
              <w:rPr>
                <w:color w:val="000000"/>
                <w:sz w:val="20"/>
                <w:szCs w:val="20"/>
              </w:rPr>
              <w:t>İşt</w:t>
            </w:r>
            <w:proofErr w:type="spellEnd"/>
            <w:r w:rsidRPr="00C14288">
              <w:rPr>
                <w:color w:val="000000"/>
                <w:sz w:val="20"/>
                <w:szCs w:val="20"/>
              </w:rPr>
              <w:t>. Fak. Yay. İstanbul, 1991</w:t>
            </w:r>
          </w:p>
        </w:tc>
      </w:tr>
      <w:tr w:rsidR="008B34F2" w:rsidRPr="00307189" w14:paraId="4036F7A7" w14:textId="77777777" w:rsidTr="00FB72C3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2D235F0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16BC016D" w14:textId="77777777" w:rsidR="00CC7642" w:rsidRDefault="00CC7642" w:rsidP="00CC7642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Baransel, A.; Çağdaş Yönetim Düşüncesinin Evrimi, </w:t>
            </w:r>
            <w:proofErr w:type="spellStart"/>
            <w:r w:rsidRPr="00C14288">
              <w:rPr>
                <w:color w:val="000000"/>
                <w:sz w:val="20"/>
                <w:szCs w:val="20"/>
              </w:rPr>
              <w:t>Avcıol</w:t>
            </w:r>
            <w:proofErr w:type="spellEnd"/>
            <w:r w:rsidRPr="00C14288">
              <w:rPr>
                <w:color w:val="000000"/>
                <w:sz w:val="20"/>
                <w:szCs w:val="20"/>
              </w:rPr>
              <w:t xml:space="preserve"> Basım, İstanbul, 1993</w:t>
            </w:r>
          </w:p>
          <w:p w14:paraId="556BEEE2" w14:textId="37F39586" w:rsidR="00FB72C3" w:rsidRPr="00CC7642" w:rsidRDefault="00CC7642" w:rsidP="00CC7642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CC7642">
              <w:rPr>
                <w:color w:val="000000"/>
                <w:sz w:val="20"/>
                <w:szCs w:val="20"/>
              </w:rPr>
              <w:t>Öztekin A, Yönetim Bilimine Giriş, Turhan Kitabevi, Ankara,2001</w:t>
            </w:r>
          </w:p>
          <w:p w14:paraId="28B844DF" w14:textId="40CC380C" w:rsidR="008B34F2" w:rsidRPr="00C14288" w:rsidRDefault="008B34F2" w:rsidP="007C29FF">
            <w:pPr>
              <w:rPr>
                <w:color w:val="000000"/>
                <w:sz w:val="20"/>
                <w:szCs w:val="20"/>
              </w:rPr>
            </w:pPr>
          </w:p>
        </w:tc>
      </w:tr>
      <w:tr w:rsidR="008B34F2" w:rsidRPr="00307189" w14:paraId="2893649E" w14:textId="77777777" w:rsidTr="00FB72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7C796F0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5EF643C9" w14:textId="76AADF6E" w:rsidR="008B34F2" w:rsidRPr="00C14288" w:rsidRDefault="00CC7642" w:rsidP="007C29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B34F2" w:rsidRPr="00307189" w14:paraId="3B430E85" w14:textId="77777777" w:rsidTr="00FB72C3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987B8C5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26C84053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6B587310" w14:textId="77777777" w:rsidR="008B34F2" w:rsidRPr="00C14288" w:rsidRDefault="008B34F2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sz w:val="20"/>
                <w:szCs w:val="20"/>
              </w:rPr>
              <w:t>Yok</w:t>
            </w:r>
          </w:p>
        </w:tc>
      </w:tr>
      <w:tr w:rsidR="008B34F2" w:rsidRPr="00307189" w14:paraId="05A0BA28" w14:textId="77777777" w:rsidTr="00FB72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690D8C3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4DD87F84" w14:textId="375C7702" w:rsidR="008B34F2" w:rsidRPr="00C14288" w:rsidRDefault="00FB72C3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B34F2" w:rsidRPr="00307189" w14:paraId="6F0C2EC6" w14:textId="77777777" w:rsidTr="00FB72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21243C9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11BF32CA" w14:textId="77777777" w:rsidR="008B34F2" w:rsidRPr="00C14288" w:rsidRDefault="008B34F2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B34F2" w:rsidRPr="00307189" w14:paraId="0D1F9F16" w14:textId="77777777" w:rsidTr="00FB72C3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16B4609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4B6A9485" w14:textId="77777777" w:rsidR="008B34F2" w:rsidRPr="00C14288" w:rsidRDefault="008B34F2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 </w:t>
            </w:r>
          </w:p>
          <w:p w14:paraId="272D3A3B" w14:textId="72466A4A" w:rsidR="008B34F2" w:rsidRPr="00C14288" w:rsidRDefault="00FB72C3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Öğrencilere çağdaş yönetim yaklaşımları ve teorileri hakkında teorik ve uygulamaya yönelik bilgilerin verilmesi </w:t>
            </w:r>
          </w:p>
        </w:tc>
      </w:tr>
      <w:tr w:rsidR="00FB72C3" w:rsidRPr="00307189" w14:paraId="45CD6F7B" w14:textId="77777777" w:rsidTr="00FB72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126C492" w14:textId="77777777" w:rsidR="00FB72C3" w:rsidRPr="00C14288" w:rsidRDefault="00FB72C3" w:rsidP="00FB7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3C7321CF" w14:textId="77777777" w:rsidR="00FB72C3" w:rsidRPr="00C14288" w:rsidRDefault="00FB72C3" w:rsidP="00FB72C3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Yönetim yaklaşımlarının spor yönetimi pratiğine uygulanması </w:t>
            </w:r>
          </w:p>
          <w:p w14:paraId="3DCEE900" w14:textId="661B32A7" w:rsidR="00FB72C3" w:rsidRPr="00C14288" w:rsidRDefault="00FB72C3" w:rsidP="00FB72C3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Spor yönetimde somut olayların bu yaklaşımlar açısından yorumlanması</w:t>
            </w:r>
          </w:p>
        </w:tc>
      </w:tr>
      <w:tr w:rsidR="008B34F2" w:rsidRPr="00307189" w14:paraId="3961743C" w14:textId="77777777" w:rsidTr="00FB72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53A8A49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61D81318" w14:textId="67F8DFAA" w:rsidR="008B34F2" w:rsidRPr="00C14288" w:rsidRDefault="008B34F2" w:rsidP="007C29FF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 </w:t>
            </w:r>
            <w:r w:rsidR="006E2920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8B34F2" w:rsidRPr="00307189" w14:paraId="55378070" w14:textId="77777777" w:rsidTr="00FB72C3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6AB4E694" w14:textId="77777777" w:rsidR="008B34F2" w:rsidRPr="00C14288" w:rsidRDefault="008B34F2" w:rsidP="007C29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14:paraId="38FEB23A" w14:textId="6075E6AD" w:rsidR="008B34F2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E31823" w:rsidRPr="00C14288">
              <w:rPr>
                <w:color w:val="000000"/>
                <w:sz w:val="20"/>
                <w:szCs w:val="20"/>
              </w:rPr>
              <w:t>Yönetimde etkili olan yaklaşımlar</w:t>
            </w:r>
          </w:p>
          <w:p w14:paraId="1E083B95" w14:textId="261F5E6E" w:rsidR="008B34F2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E31823" w:rsidRPr="00C14288">
              <w:rPr>
                <w:color w:val="000000"/>
                <w:sz w:val="20"/>
                <w:szCs w:val="20"/>
              </w:rPr>
              <w:t>Bilimsel yaklaşım</w:t>
            </w:r>
          </w:p>
          <w:p w14:paraId="3CE274CF" w14:textId="1C7664CD" w:rsidR="008B34F2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E31823" w:rsidRPr="00C14288">
              <w:rPr>
                <w:color w:val="000000"/>
                <w:sz w:val="20"/>
                <w:szCs w:val="20"/>
              </w:rPr>
              <w:t>Davranışsal yaklaşım</w:t>
            </w:r>
          </w:p>
          <w:p w14:paraId="56A7ED15" w14:textId="0505C0DA" w:rsidR="008B34F2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E31823" w:rsidRPr="00C14288">
              <w:rPr>
                <w:color w:val="000000"/>
                <w:sz w:val="20"/>
                <w:szCs w:val="20"/>
              </w:rPr>
              <w:t>Sosyal sistem yaklaşımı</w:t>
            </w:r>
          </w:p>
          <w:p w14:paraId="033F2E33" w14:textId="48C41D66" w:rsidR="008B34F2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E31823" w:rsidRPr="00C14288">
              <w:rPr>
                <w:color w:val="000000"/>
                <w:sz w:val="20"/>
                <w:szCs w:val="20"/>
              </w:rPr>
              <w:t>Karar verme yaklaşımı</w:t>
            </w:r>
          </w:p>
          <w:p w14:paraId="29DC1FC3" w14:textId="26A8A05B" w:rsidR="008B34F2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E31823" w:rsidRPr="00C14288">
              <w:rPr>
                <w:color w:val="000000"/>
                <w:sz w:val="20"/>
                <w:szCs w:val="20"/>
              </w:rPr>
              <w:t>Amaçlara göre yönetim</w:t>
            </w:r>
          </w:p>
          <w:p w14:paraId="1B626BA2" w14:textId="7D056834" w:rsidR="00E31823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242071" w:rsidRPr="00C14288">
              <w:rPr>
                <w:color w:val="000000"/>
                <w:sz w:val="20"/>
                <w:szCs w:val="20"/>
              </w:rPr>
              <w:t>Örgütlerde çatışma ve yaratıcılık</w:t>
            </w:r>
          </w:p>
          <w:p w14:paraId="04B8360A" w14:textId="77777777" w:rsidR="00242071" w:rsidRPr="00C14288" w:rsidRDefault="00242071" w:rsidP="00242071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Hafta: Kriz ve kriz yönetimi</w:t>
            </w:r>
          </w:p>
          <w:p w14:paraId="29FDBFA7" w14:textId="77777777" w:rsidR="00242071" w:rsidRPr="00C14288" w:rsidRDefault="00242071" w:rsidP="00242071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Hafta: Örgüt geliştirme</w:t>
            </w:r>
          </w:p>
          <w:p w14:paraId="06AE2EFB" w14:textId="77777777" w:rsidR="00242071" w:rsidRPr="00C14288" w:rsidRDefault="00242071" w:rsidP="00242071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Hafta: Kariyer yönetimi</w:t>
            </w:r>
          </w:p>
          <w:p w14:paraId="634D0755" w14:textId="77777777" w:rsidR="00242071" w:rsidRPr="00C14288" w:rsidRDefault="00242071" w:rsidP="00242071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Hafta: Toplam kalite yönetimi</w:t>
            </w:r>
          </w:p>
          <w:p w14:paraId="1D1F31E8" w14:textId="77777777" w:rsidR="00242071" w:rsidRPr="00C14288" w:rsidRDefault="00242071" w:rsidP="00242071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Hafta: Öğrenen organizasyonlar</w:t>
            </w:r>
          </w:p>
          <w:p w14:paraId="5AE2DB76" w14:textId="38041DCC" w:rsidR="008B34F2" w:rsidRPr="00C14288" w:rsidRDefault="008B34F2" w:rsidP="007C29FF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242071" w:rsidRPr="00C14288">
              <w:rPr>
                <w:color w:val="000000"/>
                <w:sz w:val="20"/>
                <w:szCs w:val="20"/>
              </w:rPr>
              <w:t>Değerlendirme</w:t>
            </w:r>
          </w:p>
          <w:p w14:paraId="7ADC36B9" w14:textId="77777777" w:rsidR="008B34F2" w:rsidRDefault="008B34F2" w:rsidP="00242071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 xml:space="preserve">Hafta: </w:t>
            </w:r>
            <w:r w:rsidR="00E31823" w:rsidRPr="00C14288">
              <w:rPr>
                <w:color w:val="000000"/>
                <w:sz w:val="20"/>
                <w:szCs w:val="20"/>
              </w:rPr>
              <w:t>Değerlendirme</w:t>
            </w:r>
          </w:p>
          <w:p w14:paraId="3DC8A38F" w14:textId="3A3A3FB4" w:rsidR="00242071" w:rsidRPr="00242071" w:rsidRDefault="00242071" w:rsidP="00242071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Hafta: Değerlendirme</w:t>
            </w:r>
          </w:p>
        </w:tc>
      </w:tr>
      <w:tr w:rsidR="00242071" w:rsidRPr="00307189" w14:paraId="29BEBB91" w14:textId="77777777" w:rsidTr="00FB72C3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D471A36" w14:textId="77777777" w:rsidR="00242071" w:rsidRPr="00C14288" w:rsidRDefault="00242071" w:rsidP="002420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14:paraId="3BC55512" w14:textId="77777777" w:rsidR="00242071" w:rsidRPr="00C14288" w:rsidRDefault="00242071" w:rsidP="00242071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C14288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2A898C33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79D4550B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61CF8300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70E18884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173F10EA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69789648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22A279D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63E9B9C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AE486E4" w14:textId="77777777" w:rsidR="00242071" w:rsidRPr="00307189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71C4E62A" w14:textId="4C179CCA" w:rsidR="00242071" w:rsidRPr="00C14288" w:rsidRDefault="00242071" w:rsidP="00242071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242071" w:rsidRPr="00307189" w14:paraId="1725BB9B" w14:textId="77777777" w:rsidTr="00FB72C3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52E6925" w14:textId="77777777" w:rsidR="00242071" w:rsidRPr="00C14288" w:rsidRDefault="00242071" w:rsidP="002420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242071" w:rsidRPr="00C14288" w14:paraId="178FA794" w14:textId="77777777" w:rsidTr="007C29FF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30845E26" w14:textId="77777777" w:rsidR="00242071" w:rsidRPr="00C14288" w:rsidRDefault="00242071" w:rsidP="0024207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11CAA00" w14:textId="77777777" w:rsidR="00242071" w:rsidRPr="00C14288" w:rsidRDefault="00242071" w:rsidP="0024207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428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3B2A5CE" w14:textId="77777777" w:rsidR="00242071" w:rsidRPr="00C14288" w:rsidRDefault="00242071" w:rsidP="0024207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428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242071" w:rsidRPr="00C14288" w14:paraId="346DC17A" w14:textId="77777777" w:rsidTr="007C29F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7D1CA723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F44E9C4" w14:textId="57A30E01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21C8EE61" w14:textId="00CA734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071" w:rsidRPr="00C14288" w14:paraId="04F6528A" w14:textId="77777777" w:rsidTr="007C29F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71A42EAC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29F7605" w14:textId="53F72BF8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C14288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7A7F6944" w14:textId="64390C88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242071" w:rsidRPr="00C14288" w14:paraId="17594DA6" w14:textId="77777777" w:rsidTr="007C29F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78C91CEB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6676AB1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874E3F0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071" w:rsidRPr="00C14288" w14:paraId="39B20617" w14:textId="77777777" w:rsidTr="007C29F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8049C84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3F54B2B" w14:textId="6A2B6F42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C14288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34519AF2" w14:textId="219D1462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242071" w:rsidRPr="00C14288" w14:paraId="789D4BA9" w14:textId="77777777" w:rsidTr="007C29F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7DA06177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CC80C84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7194E836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071" w:rsidRPr="00C14288" w14:paraId="7B79C353" w14:textId="77777777" w:rsidTr="007C29F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56C8FE6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0D94DFB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B9197CF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071" w:rsidRPr="00C14288" w14:paraId="31445C66" w14:textId="77777777" w:rsidTr="007C29F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09475346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0524B52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02046AE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42071" w:rsidRPr="00C14288" w14:paraId="7134041A" w14:textId="77777777" w:rsidTr="007C29F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26999112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C5F151C" w14:textId="7BA2A315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C14288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16B9CE82" w14:textId="149D2B11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242071" w:rsidRPr="00C14288" w14:paraId="71B98A59" w14:textId="77777777" w:rsidTr="007C29F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738E4018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  <w:r w:rsidRPr="00C1428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33DD33A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65DD314F" w14:textId="77777777" w:rsidR="00242071" w:rsidRPr="00C14288" w:rsidRDefault="00242071" w:rsidP="0024207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5FD72B0" w14:textId="77777777" w:rsidR="00242071" w:rsidRPr="00C14288" w:rsidRDefault="00242071" w:rsidP="00242071">
            <w:p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42071" w:rsidRPr="00307189" w14:paraId="13834572" w14:textId="77777777" w:rsidTr="00FB72C3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1D9AF1EB" w14:textId="77777777" w:rsidR="00242071" w:rsidRPr="00C14288" w:rsidRDefault="00242071" w:rsidP="002420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242071" w:rsidRPr="00C14288" w14:paraId="5A21AAC7" w14:textId="77777777" w:rsidTr="007C29FF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C3F7838" w14:textId="77777777" w:rsidR="00242071" w:rsidRPr="00C14288" w:rsidRDefault="00242071" w:rsidP="000323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14288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9F3F0DC" w14:textId="77777777" w:rsidR="00242071" w:rsidRPr="00C14288" w:rsidRDefault="00242071" w:rsidP="000323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14288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E6BECB4" w14:textId="77777777" w:rsidR="00242071" w:rsidRPr="00C14288" w:rsidRDefault="00242071" w:rsidP="000323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14288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D64ABDA" w14:textId="77777777" w:rsidR="00242071" w:rsidRPr="00C14288" w:rsidRDefault="00242071" w:rsidP="000323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14288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242071" w:rsidRPr="00C14288" w14:paraId="3E08F2EB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1734D" w14:textId="690682EF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D1371A" w14:textId="7898EEBE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3BAA07" w14:textId="4BA5ED3A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69041" w14:textId="5DA20919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242071" w:rsidRPr="00C14288" w14:paraId="3C191BBC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BEB06" w14:textId="4588372B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43438" w14:textId="02017553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64500A" w14:textId="203AE373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5F67AC" w14:textId="0D2BEB54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42071" w:rsidRPr="00C14288" w14:paraId="19C4813A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9C481" w14:textId="4EB5888D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044E18" w14:textId="4BD58BC5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34E8A1" w14:textId="295A3F2C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CD3058" w14:textId="6BAEE7DA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242071" w:rsidRPr="00C14288" w14:paraId="5AF29D61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E5F12" w14:textId="43676D41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B1F694" w14:textId="6698CD40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D58B8" w14:textId="1C17CEF0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515339" w14:textId="0A243C6E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242071" w:rsidRPr="00C14288" w14:paraId="629C2958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C6CC1" w14:textId="4778E671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4EBC6" w14:textId="5A543B89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5E598" w14:textId="0A7B8C6F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85C9D0" w14:textId="36EABED5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242071" w:rsidRPr="00C14288" w14:paraId="45712AB8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EB0DAE" w14:textId="4CFB42B9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789797" w14:textId="2FC6BE34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C4B5A" w14:textId="7DA883C3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3B12F" w14:textId="0CEC873B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42071" w:rsidRPr="00C14288" w14:paraId="7881EBB1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0BC19" w14:textId="21618E85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BCCA18" w14:textId="7CEF862E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1F1B4" w14:textId="4C57174E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27151" w14:textId="7D235D86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42071" w:rsidRPr="00C14288" w14:paraId="40574295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BD925" w14:textId="1F1952F5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623F4" w14:textId="1D1D3A24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9E145E" w14:textId="58EC1A05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8033FD" w14:textId="7C8F847B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42071" w:rsidRPr="00C14288" w14:paraId="4406AC1A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22784" w14:textId="5D4FAD5D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2E78A" w14:textId="1BA0D063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098B3F" w14:textId="28DCCC78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2FE23B" w14:textId="534BF37D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242071" w:rsidRPr="00C14288" w14:paraId="1E54D3CF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0543E7" w14:textId="6DB8DDC5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0AC252" w14:textId="4C479D25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D8F9D" w14:textId="130FA483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0B7358" w14:textId="215AC7C4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242071" w:rsidRPr="00C14288" w14:paraId="06E5BCE7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E61B3" w14:textId="66B4293A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6DE07" w14:textId="61EA474C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08FC2" w14:textId="5E39DFB9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17B773" w14:textId="14609FA8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242071" w:rsidRPr="00C14288" w14:paraId="70D103B8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8CA2CA" w14:textId="0D6283E7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4DF40D" w14:textId="7B50FD23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987A4D" w14:textId="0447CC6F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8C52D" w14:textId="6388FED4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242071" w:rsidRPr="00C14288" w14:paraId="36BC49A1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88A8C6" w14:textId="6A7B82B9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BF8262" w14:textId="48B8FE33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9A3E6" w14:textId="2D1CC3C4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16E2C" w14:textId="6272C726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42071" w:rsidRPr="00C14288" w14:paraId="6E0287D4" w14:textId="77777777" w:rsidTr="007C29F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616F71" w14:textId="36C364A0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D269A" w14:textId="4CA8EED0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BED928" w14:textId="7F5EA276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DACFF" w14:textId="3FBD2D38" w:rsidR="00242071" w:rsidRPr="00C14288" w:rsidRDefault="00242071" w:rsidP="000323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7221BE02" w14:textId="77777777" w:rsidR="00242071" w:rsidRPr="00C14288" w:rsidRDefault="00242071" w:rsidP="00242071">
            <w:pPr>
              <w:jc w:val="center"/>
              <w:rPr>
                <w:sz w:val="20"/>
                <w:szCs w:val="20"/>
              </w:rPr>
            </w:pPr>
          </w:p>
        </w:tc>
      </w:tr>
      <w:tr w:rsidR="00242071" w:rsidRPr="00307189" w14:paraId="13A397B6" w14:textId="77777777" w:rsidTr="00FB72C3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E0BDD7D" w14:textId="77777777" w:rsidR="00242071" w:rsidRPr="00C14288" w:rsidRDefault="00242071" w:rsidP="002420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6A2313" w:rsidRPr="00C537CD" w14:paraId="5CE8CEF3" w14:textId="77777777" w:rsidTr="00E6125C">
              <w:tc>
                <w:tcPr>
                  <w:tcW w:w="463" w:type="dxa"/>
                  <w:vAlign w:val="bottom"/>
                </w:tcPr>
                <w:p w14:paraId="542068B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7A5E9E8E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1AF5988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5AE894D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27A38966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47DAE0DA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32F0DA05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A2313" w:rsidRPr="00C537CD" w14:paraId="1DA81830" w14:textId="77777777" w:rsidTr="00E6125C">
              <w:tc>
                <w:tcPr>
                  <w:tcW w:w="463" w:type="dxa"/>
                </w:tcPr>
                <w:p w14:paraId="6A58380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5569AEF8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526A3EC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0F82F17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C335F6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9E0727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9372CD" w14:textId="0EC7B735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6A2313" w:rsidRPr="00C537CD" w14:paraId="6B718C73" w14:textId="77777777" w:rsidTr="00E6125C">
              <w:tc>
                <w:tcPr>
                  <w:tcW w:w="463" w:type="dxa"/>
                </w:tcPr>
                <w:p w14:paraId="54B4AAB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320576E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Yüksek lisans yeterliliklerine dayalı ileri düzeydeki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bilgilerini kullanarak yenilik getirecek özgün tanımlara ulaşır.</w:t>
                  </w:r>
                </w:p>
              </w:tc>
              <w:tc>
                <w:tcPr>
                  <w:tcW w:w="415" w:type="dxa"/>
                </w:tcPr>
                <w:p w14:paraId="16AE9E7C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402C17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8C55BA2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59286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5709785" w14:textId="1ECC37EF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6A2313" w:rsidRPr="00C537CD" w14:paraId="609B26F9" w14:textId="77777777" w:rsidTr="00E6125C">
              <w:tc>
                <w:tcPr>
                  <w:tcW w:w="463" w:type="dxa"/>
                </w:tcPr>
                <w:p w14:paraId="7E260E6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1502DA7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Alanının, farklı disiplinlerle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</w:tcPr>
                <w:p w14:paraId="29849DE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FA9FB4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71AEA7B" w14:textId="1B8A90D6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EA22FE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15564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1FA9866B" w14:textId="77777777" w:rsidTr="00E6125C">
              <w:tc>
                <w:tcPr>
                  <w:tcW w:w="463" w:type="dxa"/>
                </w:tcPr>
                <w:p w14:paraId="3B33081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2FCAD1F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</w:tcPr>
                <w:p w14:paraId="12E6E37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B18FDE" w14:textId="7D5E23BE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CE91B9A" w14:textId="1F8E2F8E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5D4C89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F216842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7823531E" w14:textId="77777777" w:rsidTr="00E6125C">
              <w:tc>
                <w:tcPr>
                  <w:tcW w:w="463" w:type="dxa"/>
                </w:tcPr>
                <w:p w14:paraId="45967390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37DC3A19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</w:tcPr>
                <w:p w14:paraId="16ADA24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E386048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3D26ABE" w14:textId="2CC3140F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A55EAE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D210E02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3D6C67D3" w14:textId="77777777" w:rsidTr="00E6125C">
              <w:tc>
                <w:tcPr>
                  <w:tcW w:w="463" w:type="dxa"/>
                </w:tcPr>
                <w:p w14:paraId="7E38916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5B2FA8E2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</w:tcPr>
                <w:p w14:paraId="4E6EDF69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E7D9BE9" w14:textId="52E54323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03D2E82E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21D878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67A506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410F452C" w14:textId="77777777" w:rsidTr="00E6125C">
              <w:tc>
                <w:tcPr>
                  <w:tcW w:w="463" w:type="dxa"/>
                </w:tcPr>
                <w:p w14:paraId="02D7D7A8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2D78FEE1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</w:tcPr>
                <w:p w14:paraId="15D6D615" w14:textId="78021221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DDFB406" w14:textId="027E8749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3A0A4690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741C9D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EA3565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03C8B98B" w14:textId="77777777" w:rsidTr="00E6125C">
              <w:tc>
                <w:tcPr>
                  <w:tcW w:w="463" w:type="dxa"/>
                </w:tcPr>
                <w:p w14:paraId="01DD8EF7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2BC25560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</w:tcPr>
                <w:p w14:paraId="59520DD5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E9799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6E9C40A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112599F" w14:textId="4B18A268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805061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41977416" w14:textId="77777777" w:rsidTr="00E6125C">
              <w:tc>
                <w:tcPr>
                  <w:tcW w:w="463" w:type="dxa"/>
                </w:tcPr>
                <w:p w14:paraId="4682BAA6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203F522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</w:tcPr>
                <w:p w14:paraId="383EEEC5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15ABE2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13EB08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07A96E" w14:textId="0B1B540B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9FB87D8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50C9796A" w14:textId="77777777" w:rsidTr="00E6125C">
              <w:tc>
                <w:tcPr>
                  <w:tcW w:w="463" w:type="dxa"/>
                </w:tcPr>
                <w:p w14:paraId="6A4D4B5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324FBF77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bir çalışmayı ulusal ya da uluslararası bir dergide yayınlayarak bilginin sınırlarını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geliştirir.</w:t>
                  </w:r>
                </w:p>
              </w:tc>
              <w:tc>
                <w:tcPr>
                  <w:tcW w:w="415" w:type="dxa"/>
                </w:tcPr>
                <w:p w14:paraId="38710BE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3E358D0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3D31BF9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4E4F552" w14:textId="0A276C54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EA45124" w14:textId="1FEAB4D1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2FDB92A4" w14:textId="77777777" w:rsidTr="00E6125C">
              <w:tc>
                <w:tcPr>
                  <w:tcW w:w="463" w:type="dxa"/>
                </w:tcPr>
                <w:p w14:paraId="5C43BF35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2E0B3D1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</w:tcPr>
                <w:p w14:paraId="00330688" w14:textId="2573810C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08E2FDA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9CE8AA0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A8E879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EB6DA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6AB0D8A2" w14:textId="77777777" w:rsidTr="00E6125C">
              <w:tc>
                <w:tcPr>
                  <w:tcW w:w="463" w:type="dxa"/>
                </w:tcPr>
                <w:p w14:paraId="15955CAC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527" w:type="dxa"/>
                </w:tcPr>
                <w:p w14:paraId="1E10E3B7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</w:tcPr>
                <w:p w14:paraId="08FCA3EC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F29504D" w14:textId="50CA9C2E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4EFA8352" w14:textId="07CFFA86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8CC976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319AA8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56D18116" w14:textId="77777777" w:rsidTr="00E6125C">
              <w:tc>
                <w:tcPr>
                  <w:tcW w:w="463" w:type="dxa"/>
                </w:tcPr>
                <w:p w14:paraId="1D73B0E5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7A560632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</w:tcPr>
                <w:p w14:paraId="5138B788" w14:textId="07D65EB7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7E5B08E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1B2EA6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D6B7A7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50336C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10FAB498" w14:textId="77777777" w:rsidTr="00E6125C">
              <w:tc>
                <w:tcPr>
                  <w:tcW w:w="463" w:type="dxa"/>
                </w:tcPr>
                <w:p w14:paraId="3E521471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6DE6F8A8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</w:tcPr>
                <w:p w14:paraId="50DE3B6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9A5168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32054E" w14:textId="45FC4954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1026B5C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4DD8317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76AB1344" w14:textId="77777777" w:rsidTr="00E6125C">
              <w:tc>
                <w:tcPr>
                  <w:tcW w:w="463" w:type="dxa"/>
                </w:tcPr>
                <w:p w14:paraId="7CEED746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71C5912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</w:tcPr>
                <w:p w14:paraId="435DDD88" w14:textId="7A95F3DA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30880F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847BC3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0DB226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F7856E9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5585C467" w14:textId="77777777" w:rsidTr="00E6125C">
              <w:tc>
                <w:tcPr>
                  <w:tcW w:w="463" w:type="dxa"/>
                </w:tcPr>
                <w:p w14:paraId="1C0F03D4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071293B1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</w:tcPr>
                <w:p w14:paraId="6EB89F33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C066AE" w14:textId="65B8F851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5F30047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0292319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534614E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4372C935" w14:textId="77777777" w:rsidTr="00E6125C">
              <w:tc>
                <w:tcPr>
                  <w:tcW w:w="463" w:type="dxa"/>
                </w:tcPr>
                <w:p w14:paraId="07CC7FC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4B4FDA40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</w:tcPr>
                <w:p w14:paraId="5174AFFA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48FE4CA" w14:textId="041B1AAA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1F48BA21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41945E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9C68F2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6A2313" w:rsidRPr="00C537CD" w14:paraId="2DD07986" w14:textId="77777777" w:rsidTr="00E6125C">
              <w:tc>
                <w:tcPr>
                  <w:tcW w:w="463" w:type="dxa"/>
                </w:tcPr>
                <w:p w14:paraId="259DC00F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2FDDD611" w14:textId="77777777" w:rsidR="006A2313" w:rsidRPr="006A4FBB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konularda</w:t>
                  </w:r>
                </w:p>
                <w:p w14:paraId="6C6A231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gramStart"/>
                  <w:r w:rsidRPr="006A4FBB">
                    <w:rPr>
                      <w:sz w:val="20"/>
                      <w:szCs w:val="20"/>
                    </w:rPr>
                    <w:t>karşılaşılan</w:t>
                  </w:r>
                  <w:proofErr w:type="gramEnd"/>
                  <w:r w:rsidRPr="006A4FBB">
                    <w:rPr>
                      <w:sz w:val="20"/>
                      <w:szCs w:val="20"/>
                    </w:rPr>
                    <w:t xml:space="preserve"> toplumsal, bilimsel, kültürel ve etik sorunların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çözümüne katkı sağlar ve bu değerlerin gelişimini destekler.</w:t>
                  </w:r>
                </w:p>
              </w:tc>
              <w:tc>
                <w:tcPr>
                  <w:tcW w:w="415" w:type="dxa"/>
                </w:tcPr>
                <w:p w14:paraId="3ED200AD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970D17B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8210CFD" w14:textId="1EDA9A11" w:rsidR="006A2313" w:rsidRPr="00C537CD" w:rsidRDefault="00954A74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6FC0D51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E97BA3C" w14:textId="77777777" w:rsidR="006A2313" w:rsidRPr="00C537CD" w:rsidRDefault="006A2313" w:rsidP="000323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D2C879" w14:textId="77777777" w:rsidR="006A2313" w:rsidRPr="00C537CD" w:rsidRDefault="006A2313" w:rsidP="006A23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D4D2B1" w14:textId="77777777" w:rsidR="00242071" w:rsidRPr="00C14288" w:rsidRDefault="00242071" w:rsidP="00242071">
            <w:pPr>
              <w:rPr>
                <w:color w:val="000000"/>
                <w:sz w:val="20"/>
                <w:szCs w:val="20"/>
              </w:rPr>
            </w:pPr>
          </w:p>
        </w:tc>
      </w:tr>
      <w:tr w:rsidR="00242071" w:rsidRPr="00307189" w14:paraId="73069D58" w14:textId="77777777" w:rsidTr="00FB72C3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5FFD891" w14:textId="77777777" w:rsidR="00242071" w:rsidRPr="00C14288" w:rsidRDefault="00242071" w:rsidP="002420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14288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Dersi Verecek Öğretim </w:t>
            </w:r>
            <w:proofErr w:type="gramStart"/>
            <w:r w:rsidRPr="00C14288">
              <w:rPr>
                <w:b/>
                <w:bCs/>
                <w:color w:val="000000"/>
                <w:sz w:val="20"/>
                <w:szCs w:val="20"/>
              </w:rPr>
              <w:t>Eleman(</w:t>
            </w:r>
            <w:proofErr w:type="spellStart"/>
            <w:proofErr w:type="gramEnd"/>
            <w:r w:rsidRPr="00C14288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C14288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110" w:type="dxa"/>
            <w:shd w:val="clear" w:color="auto" w:fill="auto"/>
            <w:vAlign w:val="center"/>
            <w:hideMark/>
          </w:tcPr>
          <w:p w14:paraId="5A57BD50" w14:textId="0CDA3E5A" w:rsidR="00242071" w:rsidRPr="00F54D94" w:rsidRDefault="00242071" w:rsidP="00242071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C14288">
              <w:rPr>
                <w:color w:val="000000"/>
                <w:sz w:val="20"/>
                <w:szCs w:val="20"/>
              </w:rPr>
              <w:t>Prof. Dr. A. Azmi Yetim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A04A9">
              <w:rPr>
                <w:color w:val="000000"/>
                <w:sz w:val="20"/>
                <w:szCs w:val="20"/>
              </w:rPr>
              <w:t xml:space="preserve"> a</w:t>
            </w:r>
            <w:hyperlink r:id="rId5" w:history="1">
              <w:r w:rsidRPr="00BA04A9">
                <w:rPr>
                  <w:rStyle w:val="Kpr"/>
                  <w:sz w:val="20"/>
                  <w:szCs w:val="20"/>
                </w:rPr>
                <w:t>ayetim@gazi.edu.tr</w:t>
              </w:r>
            </w:hyperlink>
          </w:p>
        </w:tc>
      </w:tr>
    </w:tbl>
    <w:p w14:paraId="3A718049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62F5C"/>
    <w:multiLevelType w:val="hybridMultilevel"/>
    <w:tmpl w:val="3304AD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945D7"/>
    <w:multiLevelType w:val="hybridMultilevel"/>
    <w:tmpl w:val="5246AB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25A3B"/>
    <w:multiLevelType w:val="hybridMultilevel"/>
    <w:tmpl w:val="8C2E3B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3700B"/>
    <w:multiLevelType w:val="hybridMultilevel"/>
    <w:tmpl w:val="5246AB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5A9"/>
    <w:rsid w:val="000323A6"/>
    <w:rsid w:val="001F4A46"/>
    <w:rsid w:val="00242071"/>
    <w:rsid w:val="005225A9"/>
    <w:rsid w:val="006A2313"/>
    <w:rsid w:val="006E2920"/>
    <w:rsid w:val="007D121F"/>
    <w:rsid w:val="008B34F2"/>
    <w:rsid w:val="008D09B4"/>
    <w:rsid w:val="00954A74"/>
    <w:rsid w:val="00C14288"/>
    <w:rsid w:val="00C42D59"/>
    <w:rsid w:val="00CA73F3"/>
    <w:rsid w:val="00CB3E12"/>
    <w:rsid w:val="00CC7642"/>
    <w:rsid w:val="00E31823"/>
    <w:rsid w:val="00EB1528"/>
    <w:rsid w:val="00F54D94"/>
    <w:rsid w:val="00FB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26D7D"/>
  <w15:chartTrackingRefBased/>
  <w15:docId w15:val="{C5AED6EF-838E-4AC8-969F-1F24EBA2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34F2"/>
    <w:pPr>
      <w:ind w:left="720"/>
      <w:contextualSpacing/>
    </w:pPr>
  </w:style>
  <w:style w:type="paragraph" w:styleId="AralkYok">
    <w:name w:val="No Spacing"/>
    <w:qFormat/>
    <w:rsid w:val="008B34F2"/>
    <w:pPr>
      <w:spacing w:after="0" w:line="240" w:lineRule="auto"/>
    </w:pPr>
    <w:rPr>
      <w:rFonts w:ascii="Calibri" w:eastAsia="Times New Roman" w:hAnsi="Calibri" w:cs="Arial"/>
    </w:rPr>
  </w:style>
  <w:style w:type="character" w:styleId="Kpr">
    <w:name w:val="Hyperlink"/>
    <w:rsid w:val="00F54D94"/>
    <w:rPr>
      <w:color w:val="0000FF"/>
      <w:u w:val="single"/>
    </w:rPr>
  </w:style>
  <w:style w:type="table" w:styleId="TabloKlavuzu">
    <w:name w:val="Table Grid"/>
    <w:basedOn w:val="NormalTablo"/>
    <w:uiPriority w:val="39"/>
    <w:rsid w:val="006A2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790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16</cp:revision>
  <dcterms:created xsi:type="dcterms:W3CDTF">2017-12-11T21:07:00Z</dcterms:created>
  <dcterms:modified xsi:type="dcterms:W3CDTF">2020-07-26T19:53:00Z</dcterms:modified>
</cp:coreProperties>
</file>